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8A7C">
      <w:pPr>
        <w:adjustRightInd w:val="0"/>
        <w:rPr>
          <w:rFonts w:ascii="宋体" w:hAnsi="宋体"/>
          <w:b/>
          <w:color w:val="FF3300"/>
          <w:w w:val="85"/>
        </w:rPr>
      </w:pPr>
    </w:p>
    <w:p w14:paraId="48E994A2">
      <w:pPr>
        <w:adjustRightInd w:val="0"/>
        <w:rPr>
          <w:rFonts w:ascii="宋体" w:hAnsi="宋体"/>
          <w:b/>
          <w:color w:val="FF3300"/>
          <w:w w:val="85"/>
        </w:rPr>
      </w:pPr>
    </w:p>
    <w:p w14:paraId="43F7DFAC">
      <w:pPr>
        <w:adjustRightInd w:val="0"/>
        <w:rPr>
          <w:rFonts w:ascii="宋体" w:hAnsi="宋体"/>
          <w:b/>
          <w:color w:val="FF3300"/>
          <w:w w:val="85"/>
        </w:rPr>
      </w:pPr>
    </w:p>
    <w:p w14:paraId="174C94A4">
      <w:pPr>
        <w:adjustRightInd w:val="0"/>
        <w:rPr>
          <w:rFonts w:ascii="宋体" w:hAnsi="宋体"/>
          <w:b/>
          <w:color w:val="FF3300"/>
          <w:w w:val="85"/>
        </w:rPr>
      </w:pPr>
    </w:p>
    <w:p w14:paraId="6FEF122B">
      <w:pPr>
        <w:adjustRightInd w:val="0"/>
        <w:rPr>
          <w:rFonts w:ascii="宋体" w:hAnsi="宋体"/>
          <w:b/>
          <w:color w:val="FF3300"/>
          <w:w w:val="85"/>
        </w:rPr>
      </w:pPr>
    </w:p>
    <w:p w14:paraId="4198FD79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2540DC8E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445A0602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4CA54D13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A9D47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CC0A2A7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3F65FC24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eastAsia="黑体"/>
          <w:lang w:eastAsia="zh-CN"/>
        </w:rPr>
        <w:t xml:space="preserve"> 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关于南昌大学共青学院创新创业学分认定</w:t>
      </w:r>
    </w:p>
    <w:p w14:paraId="241A41D7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工作的通知</w:t>
      </w:r>
    </w:p>
    <w:p w14:paraId="5657DAB3">
      <w:pPr>
        <w:spacing w:line="240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68077274"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kern w:val="0"/>
          <w:sz w:val="32"/>
          <w:szCs w:val="32"/>
        </w:rPr>
        <w:t>系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</w:p>
    <w:p w14:paraId="7C11EFDA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动学院创新创业教育改革，培养大学生实践能力、创新精神和创业意识，提高人才培养的质量，根据《南昌大学共青学院深化创新创业教育改革实施方案（修订）》（共院教字[2018]13号）和《南昌大学共青学院创新创业学分认定管理办法》（共院发[2018]22号）有关文件规定。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院本学期创新创业学分认定工作即将开始，现将有关要求和时间安排</w:t>
      </w:r>
      <w:r>
        <w:rPr>
          <w:rFonts w:ascii="仿宋" w:hAnsi="仿宋" w:eastAsia="仿宋"/>
          <w:sz w:val="32"/>
          <w:szCs w:val="32"/>
        </w:rPr>
        <w:t>通知如下：</w:t>
      </w:r>
    </w:p>
    <w:p w14:paraId="775286AC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一、申请条件</w:t>
      </w:r>
    </w:p>
    <w:p w14:paraId="16C035E3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全体在校学生</w:t>
      </w:r>
    </w:p>
    <w:p w14:paraId="06283093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二、学分认定有关规定</w:t>
      </w:r>
    </w:p>
    <w:p w14:paraId="116718F7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学生自愿申请创新创业学分认定； </w:t>
      </w:r>
    </w:p>
    <w:p w14:paraId="7993E651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同一项目不累计得分，只记该项目最高学分值。集体奖项与个人奖项重复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，以就高且不重复计算；</w:t>
      </w:r>
    </w:p>
    <w:p w14:paraId="772718B6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学生提交的创新创业学分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/>
          <w:sz w:val="32"/>
          <w:szCs w:val="32"/>
        </w:rPr>
        <w:t>申报材料必须真实。对弄虚作假者，一经查实，取消该项目所获创新创业学分，情节严重者按学院有关文件严肃处理。</w:t>
      </w:r>
    </w:p>
    <w:p w14:paraId="0DEF3C4C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符合条件的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向活动主管部门或组织单位提交创新创业学分认定审批表（见附件1）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活动主管部门或组织单位进行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审核。</w:t>
      </w:r>
    </w:p>
    <w:p w14:paraId="732ABE45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时间安排</w:t>
      </w:r>
    </w:p>
    <w:p w14:paraId="0E5D2E05"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学生在9月25日下午5:30之前将签字审核后的</w:t>
      </w:r>
      <w:r>
        <w:rPr>
          <w:rFonts w:hint="eastAsia" w:ascii="仿宋" w:hAnsi="仿宋" w:eastAsia="仿宋" w:cs="宋体"/>
          <w:kern w:val="0"/>
          <w:sz w:val="32"/>
          <w:szCs w:val="32"/>
        </w:rPr>
        <w:t>创新创业学分认定审批表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申请材料交学生所在系教务办，9月26日由各系统一交到教务处，逾期不再受理。</w:t>
      </w:r>
    </w:p>
    <w:p w14:paraId="7FB5B1DF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6BF63C21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附件1：南昌大学共青学院创新创业学分认定审批表</w:t>
      </w:r>
    </w:p>
    <w:p w14:paraId="4CC14900">
      <w:pPr>
        <w:spacing w:line="560" w:lineRule="exact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7E15F25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8866125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南昌大学共青学院</w:t>
      </w:r>
    </w:p>
    <w:p w14:paraId="4BA14A02">
      <w:pPr>
        <w:spacing w:line="560" w:lineRule="exact"/>
        <w:ind w:firstLine="480" w:firstLineChars="15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教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处</w:t>
      </w:r>
    </w:p>
    <w:p w14:paraId="177C62CB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 w14:paraId="72C8FBFB">
      <w:pPr>
        <w:pStyle w:val="11"/>
        <w:spacing w:before="0" w:beforeAutospacing="0" w:after="0" w:afterAutospacing="0" w:line="520" w:lineRule="exact"/>
        <w:jc w:val="both"/>
        <w:rPr>
          <w:rFonts w:hint="eastAsia"/>
          <w:sz w:val="28"/>
          <w:szCs w:val="28"/>
        </w:rPr>
      </w:pPr>
    </w:p>
    <w:p w14:paraId="68CAE9CF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441FB04F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64FC434D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4E5187BE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0D4600E3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 w14:paraId="634F5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5DF64429"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5F5FA52D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 w14:paraId="091F1993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 w14:paraId="268C8D52">
      <w:pPr>
        <w:spacing w:line="34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0C8859B4"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南昌大学共青学院创新创业学分认定审批表（样表）</w:t>
      </w:r>
    </w:p>
    <w:p w14:paraId="2D826406">
      <w:pPr>
        <w:spacing w:line="26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344"/>
        <w:gridCol w:w="256"/>
        <w:gridCol w:w="1440"/>
        <w:gridCol w:w="2980"/>
      </w:tblGrid>
      <w:tr w14:paraId="0695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noWrap w:val="0"/>
            <w:vAlign w:val="center"/>
          </w:tcPr>
          <w:p w14:paraId="11133F11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50AFC6B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91EDCE">
            <w:pPr>
              <w:spacing w:line="520" w:lineRule="exact"/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系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2980" w:type="dxa"/>
            <w:noWrap w:val="0"/>
            <w:vAlign w:val="center"/>
          </w:tcPr>
          <w:p w14:paraId="1C123985">
            <w:pPr>
              <w:spacing w:line="52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62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noWrap w:val="0"/>
            <w:vAlign w:val="center"/>
          </w:tcPr>
          <w:p w14:paraId="4078CE2F">
            <w:pPr>
              <w:spacing w:line="520" w:lineRule="exact"/>
              <w:ind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专业班级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050DECB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C6E3DB">
            <w:pPr>
              <w:spacing w:line="520" w:lineRule="exact"/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学号</w:t>
            </w:r>
          </w:p>
        </w:tc>
        <w:tc>
          <w:tcPr>
            <w:tcW w:w="2980" w:type="dxa"/>
            <w:noWrap w:val="0"/>
            <w:vAlign w:val="center"/>
          </w:tcPr>
          <w:p w14:paraId="0BA6FC5D">
            <w:pPr>
              <w:spacing w:line="52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3B9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noWrap w:val="0"/>
            <w:vAlign w:val="center"/>
          </w:tcPr>
          <w:p w14:paraId="09287F80">
            <w:pPr>
              <w:spacing w:line="520" w:lineRule="exact"/>
              <w:ind w:firstLine="140" w:firstLineChars="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申请类别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B2697C9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XX模块XX类的XX项目XX标准</w:t>
            </w:r>
          </w:p>
        </w:tc>
        <w:tc>
          <w:tcPr>
            <w:tcW w:w="1440" w:type="dxa"/>
            <w:noWrap w:val="0"/>
            <w:vAlign w:val="center"/>
          </w:tcPr>
          <w:p w14:paraId="7590D10C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团队成员</w:t>
            </w:r>
          </w:p>
        </w:tc>
        <w:tc>
          <w:tcPr>
            <w:tcW w:w="2980" w:type="dxa"/>
            <w:noWrap w:val="0"/>
            <w:vAlign w:val="center"/>
          </w:tcPr>
          <w:p w14:paraId="2F6DD271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 w14:paraId="361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620" w:type="dxa"/>
            <w:noWrap w:val="0"/>
            <w:vAlign w:val="center"/>
          </w:tcPr>
          <w:p w14:paraId="278906BC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</w:t>
            </w:r>
          </w:p>
          <w:p w14:paraId="232BC17D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理由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4EFACECD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申请理由及成果（1、详细写明何时、何地、何类活动；2、申报学分及成绩（含团队成员的）；附论文、证书、报告等相关支撑材料原件及复印件（原件审核后退回），可附页）</w:t>
            </w:r>
          </w:p>
          <w:p w14:paraId="1D54338F">
            <w:pPr>
              <w:spacing w:line="520" w:lineRule="exact"/>
              <w:ind w:right="480" w:firstLine="4900" w:firstLineChars="17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申请人签名：</w:t>
            </w:r>
          </w:p>
          <w:p w14:paraId="3E537FFA">
            <w:pPr>
              <w:spacing w:line="520" w:lineRule="exact"/>
              <w:ind w:firstLine="4900" w:firstLineChars="17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  <w:tr w14:paraId="3B37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20" w:type="dxa"/>
            <w:noWrap w:val="0"/>
            <w:vAlign w:val="top"/>
          </w:tcPr>
          <w:p w14:paraId="50A7E592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指导</w:t>
            </w:r>
          </w:p>
          <w:p w14:paraId="06B80754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教师</w:t>
            </w:r>
          </w:p>
          <w:p w14:paraId="12419A13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7BB84C78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（学生表现、成果真实性等说明。无指导教师的不填写）</w:t>
            </w:r>
          </w:p>
          <w:p w14:paraId="0BBAA253">
            <w:pPr>
              <w:spacing w:line="520" w:lineRule="exact"/>
              <w:ind w:firstLine="4480" w:firstLineChars="16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指导教师签名： </w:t>
            </w:r>
          </w:p>
          <w:p w14:paraId="05DB94DF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年   月    日</w:t>
            </w:r>
          </w:p>
        </w:tc>
      </w:tr>
      <w:tr w14:paraId="7454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620" w:type="dxa"/>
            <w:noWrap w:val="0"/>
            <w:vAlign w:val="top"/>
          </w:tcPr>
          <w:p w14:paraId="2E3B2BF5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7AAF92F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活动主办单位或组织单位意见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0B6C2894">
            <w:pPr>
              <w:widowControl/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经本人审核，该同学XX模块XX类的XX项目的学分申请，情况属实，达到了XX标准，建议认定：</w:t>
            </w:r>
          </w:p>
          <w:p w14:paraId="27305FA7">
            <w:pPr>
              <w:widowControl/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1、XX同学，XX模块XX类的XX项目，XX学分，XX分；</w:t>
            </w:r>
          </w:p>
          <w:p w14:paraId="334DC917">
            <w:pPr>
              <w:widowControl/>
              <w:spacing w:line="520" w:lineRule="exact"/>
              <w:ind w:firstLine="4900" w:firstLineChars="17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经办人签名：</w:t>
            </w:r>
          </w:p>
          <w:p w14:paraId="3E3E30F4">
            <w:pPr>
              <w:spacing w:line="520" w:lineRule="exact"/>
              <w:ind w:firstLine="4900" w:firstLineChars="17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  <w:tr w14:paraId="20E4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620" w:type="dxa"/>
            <w:noWrap w:val="0"/>
            <w:vAlign w:val="top"/>
          </w:tcPr>
          <w:p w14:paraId="27AAF799">
            <w:pPr>
              <w:spacing w:line="520" w:lineRule="exact"/>
              <w:ind w:left="120" w:leftChars="57"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D3045BA">
            <w:pPr>
              <w:spacing w:line="520" w:lineRule="exact"/>
              <w:ind w:left="120" w:leftChars="57"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教务处</w:t>
            </w:r>
          </w:p>
          <w:p w14:paraId="179B20B0">
            <w:pPr>
              <w:spacing w:line="520" w:lineRule="exact"/>
              <w:ind w:left="120" w:leftChars="57"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3344" w:type="dxa"/>
            <w:noWrap w:val="0"/>
            <w:vAlign w:val="top"/>
          </w:tcPr>
          <w:p w14:paraId="6ADCB8B8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A2FF430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 w14:paraId="0083773C">
            <w:pPr>
              <w:widowControl/>
              <w:spacing w:line="520" w:lineRule="exact"/>
              <w:ind w:left="561" w:leftChars="267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6E190FC7">
            <w:pPr>
              <w:widowControl/>
              <w:spacing w:line="520" w:lineRule="exact"/>
              <w:ind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经办人签名：</w:t>
            </w:r>
          </w:p>
          <w:p w14:paraId="6AF9F87D">
            <w:pPr>
              <w:widowControl/>
              <w:spacing w:line="520" w:lineRule="exact"/>
              <w:ind w:left="561" w:leftChars="267" w:firstLine="700" w:firstLineChars="2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  <w:tc>
          <w:tcPr>
            <w:tcW w:w="4676" w:type="dxa"/>
            <w:gridSpan w:val="3"/>
            <w:noWrap w:val="0"/>
            <w:vAlign w:val="top"/>
          </w:tcPr>
          <w:p w14:paraId="017F0BB6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324A760">
            <w:pPr>
              <w:widowControl/>
              <w:spacing w:line="520" w:lineRule="exact"/>
              <w:ind w:left="561" w:leftChars="267" w:firstLine="3780" w:firstLineChars="13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6606182">
            <w:pPr>
              <w:widowControl/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6CAC3B01">
            <w:pPr>
              <w:widowControl/>
              <w:spacing w:line="520" w:lineRule="exact"/>
              <w:ind w:firstLine="700" w:firstLineChars="2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领导签名（公章）：</w:t>
            </w:r>
          </w:p>
          <w:p w14:paraId="04163FD1">
            <w:pPr>
              <w:spacing w:line="520" w:lineRule="exact"/>
              <w:ind w:firstLine="2380" w:firstLineChars="8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</w:tbl>
    <w:p w14:paraId="368A5F2A"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721DE"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OTM0ODlkYWVhYWFiNWZlYmY0MWVhN2NhYzZlMDY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D52274"/>
    <w:rsid w:val="080B0F92"/>
    <w:rsid w:val="2FE50A0D"/>
    <w:rsid w:val="3F767DDB"/>
    <w:rsid w:val="401A7A2B"/>
    <w:rsid w:val="44E122B1"/>
    <w:rsid w:val="498E149E"/>
    <w:rsid w:val="58040C33"/>
    <w:rsid w:val="59134BB6"/>
    <w:rsid w:val="5AC37CC8"/>
    <w:rsid w:val="5CD44264"/>
    <w:rsid w:val="62574F5F"/>
    <w:rsid w:val="70F4438C"/>
    <w:rsid w:val="781579E1"/>
    <w:rsid w:val="7947211F"/>
    <w:rsid w:val="7951177A"/>
    <w:rsid w:val="7E4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  <w:style w:type="paragraph" w:customStyle="1" w:styleId="11">
    <w:name w:val="p19"/>
    <w:basedOn w:val="1"/>
    <w:qFormat/>
    <w:uiPriority w:val="0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829</Words>
  <Characters>878</Characters>
  <Lines>1</Lines>
  <Paragraphs>1</Paragraphs>
  <TotalTime>39</TotalTime>
  <ScaleCrop>false</ScaleCrop>
  <LinksUpToDate>false</LinksUpToDate>
  <CharactersWithSpaces>986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沙易卉</cp:lastModifiedBy>
  <cp:lastPrinted>2021-06-30T06:40:00Z</cp:lastPrinted>
  <dcterms:modified xsi:type="dcterms:W3CDTF">2024-09-18T00:37:17Z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90C40C0E3B664192B098188C7C614167</vt:lpwstr>
  </property>
</Properties>
</file>