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A6C8B">
      <w:pPr>
        <w:rPr>
          <w:rFonts w:ascii="仿宋" w:hAnsi="仿宋" w:eastAsia="仿宋" w:cs="仿宋"/>
          <w:b/>
          <w:color w:val="FF3300"/>
          <w:w w:val="66"/>
          <w:sz w:val="32"/>
          <w:szCs w:val="32"/>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50C2E1D0">
      <w:pPr>
        <w:keepNext w:val="0"/>
        <w:keepLines w:val="0"/>
        <w:widowControl/>
        <w:suppressLineNumbers w:val="0"/>
        <w:jc w:val="center"/>
        <w:rPr>
          <w:rFonts w:ascii="仿宋" w:hAnsi="仿宋" w:eastAsia="仿宋"/>
          <w:sz w:val="32"/>
          <w:szCs w:val="32"/>
        </w:rPr>
      </w:pPr>
      <w:r>
        <w:rPr>
          <w:rFonts w:ascii="仿宋" w:hAnsi="仿宋" w:eastAsia="仿宋" w:cs="仿宋"/>
          <w:color w:val="000000"/>
          <w:kern w:val="0"/>
          <w:sz w:val="31"/>
          <w:szCs w:val="31"/>
          <w:lang w:val="en-US" w:eastAsia="zh-CN" w:bidi="ar"/>
        </w:rPr>
        <w:t>共院教函</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61</w:t>
      </w:r>
      <w:r>
        <w:rPr>
          <w:rFonts w:hint="eastAsia" w:ascii="仿宋" w:hAnsi="仿宋" w:eastAsia="仿宋"/>
          <w:sz w:val="32"/>
          <w:szCs w:val="32"/>
        </w:rPr>
        <w:t>号</w:t>
      </w:r>
    </w:p>
    <w:p w14:paraId="1C064427">
      <w:pPr>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仿宋_GB2312" w:eastAsia="仿宋_GB2312"/>
          <w:color w:val="FF3300"/>
          <w:sz w:val="16"/>
          <w:szCs w:val="16"/>
          <w:u w:val="thick"/>
        </w:rPr>
      </w:pPr>
      <w:r>
        <w:rPr>
          <w:rFonts w:hint="eastAsia" w:ascii="仿宋" w:hAnsi="仿宋" w:eastAsia="仿宋" w:cs="仿宋"/>
          <w:sz w:val="22"/>
          <w:szCs w:val="22"/>
        </w:rPr>
        <w:drawing>
          <wp:anchor distT="0" distB="0" distL="114300" distR="114300" simplePos="0" relativeHeight="251661312" behindDoc="0" locked="0" layoutInCell="1" allowOverlap="1">
            <wp:simplePos x="0" y="0"/>
            <wp:positionH relativeFrom="column">
              <wp:posOffset>2575560</wp:posOffset>
            </wp:positionH>
            <wp:positionV relativeFrom="paragraph">
              <wp:posOffset>93980</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6"/>
                    <a:stretch>
                      <a:fillRect/>
                    </a:stretch>
                  </pic:blipFill>
                  <pic:spPr>
                    <a:xfrm>
                      <a:off x="0" y="0"/>
                      <a:ext cx="504825" cy="497205"/>
                    </a:xfrm>
                    <a:prstGeom prst="rect">
                      <a:avLst/>
                    </a:prstGeom>
                    <a:noFill/>
                    <a:ln>
                      <a:noFill/>
                    </a:ln>
                  </pic:spPr>
                </pic:pic>
              </a:graphicData>
            </a:graphic>
          </wp:anchor>
        </w:drawing>
      </w:r>
    </w:p>
    <w:p w14:paraId="61B6791B">
      <w:pPr>
        <w:rPr>
          <w:rFonts w:ascii="宋体" w:hAnsi="宋体"/>
          <w:b/>
          <w:bCs/>
          <w:sz w:val="44"/>
          <w:szCs w:val="44"/>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&#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mU2ztYAAAAJAQAADwAAAAAAAAABACAAAAAiAAAA&#10;ZHJzL2Rvd25yZXYueG1sUEsBAhQAFAAAAAgAh07iQMJX7ZUJAgAA+wMAAA4AAAAAAAAAAQAgAAAA&#10;JQEAAGRycy9lMm9Eb2MueG1sUEsFBgAAAAAGAAYAWQEAAKAFA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13970" r="10160" b="22225"/>
                <wp:wrapNone/>
                <wp:docPr id="6" name="直接箭头连接符 6"/>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iJVtwQECAADwAwAADgAAAAAAAAABACAAAAAmAQAAZHJz&#10;L2Uyb0RvYy54bWxQSwUGAAAAAAYABgBZAQAAmQUAAAAA&#10;">
                <v:fill on="f" focussize="0,0"/>
                <v:stroke weight="2.25pt" color="#FF0000" joinstyle="round"/>
                <v:imagedata o:title=""/>
                <o:lock v:ext="edit" aspectratio="f"/>
              </v:shape>
            </w:pict>
          </mc:Fallback>
        </mc:AlternateContent>
      </w:r>
    </w:p>
    <w:p w14:paraId="20EDFE1C">
      <w:pPr>
        <w:keepNext w:val="0"/>
        <w:keepLines w:val="0"/>
        <w:pageBreakBefore w:val="0"/>
        <w:widowControl w:val="0"/>
        <w:kinsoku/>
        <w:wordWrap/>
        <w:overflowPunct/>
        <w:topLinePunct w:val="0"/>
        <w:autoSpaceDE/>
        <w:autoSpaceDN/>
        <w:bidi w:val="0"/>
        <w:adjustRightInd/>
        <w:snapToGrid/>
        <w:spacing w:after="0" w:line="240" w:lineRule="atLeast"/>
        <w:textAlignment w:val="auto"/>
        <w:rPr>
          <w:rFonts w:ascii="宋体" w:hAnsi="宋体"/>
          <w:b/>
          <w:bCs/>
          <w:sz w:val="11"/>
          <w:szCs w:val="11"/>
        </w:rPr>
      </w:pPr>
    </w:p>
    <w:p w14:paraId="11F4DD83">
      <w:pPr>
        <w:spacing w:before="156" w:beforeLines="50" w:after="156" w:afterLines="50" w:line="560" w:lineRule="exact"/>
        <w:jc w:val="center"/>
        <w:rPr>
          <w:rFonts w:ascii="仿宋" w:hAnsi="仿宋" w:eastAsia="仿宋" w:cs="仿宋"/>
          <w:color w:val="000000"/>
          <w:sz w:val="32"/>
          <w:szCs w:val="32"/>
        </w:rPr>
      </w:pPr>
      <w:r>
        <w:rPr>
          <w:rFonts w:hint="eastAsia" w:ascii="黑体" w:hAnsi="黑体" w:eastAsia="黑体"/>
          <w:b/>
          <w:bCs/>
          <w:sz w:val="44"/>
          <w:szCs w:val="44"/>
          <w14:ligatures w14:val="none"/>
        </w:rPr>
        <w:t>关于做好南昌大学共青学院</w:t>
      </w:r>
      <w:r>
        <w:rPr>
          <w:rFonts w:ascii="黑体" w:hAnsi="黑体" w:eastAsia="黑体"/>
          <w:b/>
          <w:bCs/>
          <w:sz w:val="44"/>
          <w:szCs w:val="44"/>
          <w14:ligatures w14:val="none"/>
        </w:rPr>
        <w:t>2025年</w:t>
      </w:r>
      <w:r>
        <w:rPr>
          <w:rFonts w:hint="eastAsia" w:ascii="黑体" w:hAnsi="黑体" w:eastAsia="黑体"/>
          <w:b/>
          <w:bCs/>
          <w:sz w:val="44"/>
          <w:szCs w:val="44"/>
          <w:lang w:val="en-US" w:eastAsia="zh-CN"/>
          <w14:ligatures w14:val="none"/>
        </w:rPr>
        <w:t>下</w:t>
      </w:r>
      <w:r>
        <w:rPr>
          <w:rFonts w:ascii="黑体" w:hAnsi="黑体" w:eastAsia="黑体"/>
          <w:b/>
          <w:bCs/>
          <w:sz w:val="44"/>
          <w:szCs w:val="44"/>
          <w14:ligatures w14:val="none"/>
        </w:rPr>
        <w:t>半年全国大学英语四、六级考试报名的通知</w:t>
      </w:r>
    </w:p>
    <w:p w14:paraId="5FF01B7D">
      <w:pPr>
        <w:spacing w:after="0" w:line="560" w:lineRule="exact"/>
        <w:rPr>
          <w:rFonts w:ascii="仿宋" w:hAnsi="仿宋" w:eastAsia="仿宋" w:cs="仿宋"/>
          <w:color w:val="000000"/>
          <w:sz w:val="32"/>
          <w:szCs w:val="32"/>
        </w:rPr>
      </w:pPr>
      <w:r>
        <w:rPr>
          <w:rFonts w:hint="eastAsia" w:ascii="仿宋" w:hAnsi="仿宋" w:eastAsia="仿宋" w:cs="仿宋"/>
          <w:color w:val="000000"/>
          <w:sz w:val="32"/>
          <w:szCs w:val="32"/>
        </w:rPr>
        <w:t>各二级学院：</w:t>
      </w:r>
    </w:p>
    <w:p w14:paraId="6875DFE1">
      <w:pPr>
        <w:spacing w:after="0"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根据江西省教育考试院要求，结合我院实际情况，现就2025年下半年全国大学英语四、六级考试口试（CET-SET）与笔试（CET）报名的相关工作通知如下：</w:t>
      </w:r>
    </w:p>
    <w:p w14:paraId="2722C44C">
      <w:pPr>
        <w:spacing w:after="0" w:line="560" w:lineRule="exact"/>
        <w:jc w:val="both"/>
        <w:rPr>
          <w:rFonts w:ascii="仿宋" w:hAnsi="仿宋" w:eastAsia="仿宋" w:cs="仿宋"/>
          <w:color w:val="000000"/>
          <w:sz w:val="32"/>
          <w:szCs w:val="32"/>
        </w:rPr>
      </w:pPr>
      <w:r>
        <w:rPr>
          <w:rFonts w:hint="eastAsia" w:ascii="仿宋" w:hAnsi="仿宋" w:eastAsia="仿宋" w:cs="仿宋"/>
          <w:b/>
          <w:color w:val="000000"/>
          <w:sz w:val="32"/>
          <w:szCs w:val="32"/>
        </w:rPr>
        <w:t>一、考试时间</w:t>
      </w:r>
    </w:p>
    <w:p w14:paraId="0FF6D665">
      <w:pPr>
        <w:spacing w:after="0" w:line="560" w:lineRule="exact"/>
        <w:jc w:val="both"/>
        <w:rPr>
          <w:rFonts w:ascii="仿宋" w:hAnsi="仿宋" w:eastAsia="仿宋" w:cs="仿宋"/>
          <w:b/>
          <w:color w:val="000000"/>
          <w:sz w:val="32"/>
          <w:szCs w:val="32"/>
        </w:rPr>
      </w:pPr>
      <w:r>
        <w:rPr>
          <w:rFonts w:hint="eastAsia" w:ascii="仿宋" w:hAnsi="仿宋" w:eastAsia="仿宋" w:cs="仿宋"/>
          <w:b/>
          <w:color w:val="000000"/>
          <w:sz w:val="32"/>
          <w:szCs w:val="32"/>
        </w:rPr>
        <w:t>（一）笔试考试时间</w:t>
      </w:r>
    </w:p>
    <w:p w14:paraId="45DE8DC2">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CET4：20</w:t>
      </w:r>
      <w:r>
        <w:rPr>
          <w:rFonts w:ascii="仿宋" w:hAnsi="仿宋" w:eastAsia="仿宋" w:cs="仿宋"/>
          <w:color w:val="000000"/>
          <w:sz w:val="32"/>
          <w:szCs w:val="32"/>
        </w:rPr>
        <w:t>25</w:t>
      </w:r>
      <w:r>
        <w:rPr>
          <w:rFonts w:hint="eastAsia" w:ascii="仿宋" w:hAnsi="仿宋" w:eastAsia="仿宋" w:cs="仿宋"/>
          <w:color w:val="000000"/>
          <w:sz w:val="32"/>
          <w:szCs w:val="32"/>
        </w:rPr>
        <w:t>年</w:t>
      </w:r>
      <w:r>
        <w:rPr>
          <w:rFonts w:hint="eastAsia" w:ascii="仿宋_GB2312" w:hAnsi="仿宋" w:eastAsia="仿宋_GB2312"/>
          <w:sz w:val="32"/>
        </w:rPr>
        <w:t>12月13日</w:t>
      </w:r>
      <w:r>
        <w:rPr>
          <w:rFonts w:hint="eastAsia" w:ascii="仿宋" w:hAnsi="仿宋" w:eastAsia="仿宋" w:cs="仿宋"/>
          <w:color w:val="000000"/>
          <w:sz w:val="32"/>
          <w:szCs w:val="32"/>
        </w:rPr>
        <w:t>（星期六）09:00—11:20；</w:t>
      </w:r>
    </w:p>
    <w:p w14:paraId="6A0FCB6E">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CET6：202</w:t>
      </w:r>
      <w:r>
        <w:rPr>
          <w:rFonts w:ascii="仿宋" w:hAnsi="仿宋" w:eastAsia="仿宋" w:cs="仿宋"/>
          <w:color w:val="000000"/>
          <w:sz w:val="32"/>
          <w:szCs w:val="32"/>
        </w:rPr>
        <w:t>5</w:t>
      </w:r>
      <w:r>
        <w:rPr>
          <w:rFonts w:hint="eastAsia" w:ascii="仿宋" w:hAnsi="仿宋" w:eastAsia="仿宋" w:cs="仿宋"/>
          <w:color w:val="000000"/>
          <w:sz w:val="32"/>
          <w:szCs w:val="32"/>
        </w:rPr>
        <w:t>年</w:t>
      </w:r>
      <w:r>
        <w:rPr>
          <w:rFonts w:hint="eastAsia" w:ascii="仿宋_GB2312" w:hAnsi="仿宋" w:eastAsia="仿宋_GB2312"/>
          <w:sz w:val="32"/>
        </w:rPr>
        <w:t>12月13日</w:t>
      </w:r>
      <w:r>
        <w:rPr>
          <w:rFonts w:hint="eastAsia" w:ascii="仿宋" w:hAnsi="仿宋" w:eastAsia="仿宋" w:cs="仿宋"/>
          <w:color w:val="000000"/>
          <w:sz w:val="32"/>
          <w:szCs w:val="32"/>
        </w:rPr>
        <w:t>（星期六）15:00—17:25。</w:t>
      </w:r>
    </w:p>
    <w:p w14:paraId="7F027135">
      <w:pPr>
        <w:spacing w:after="0" w:line="560" w:lineRule="exact"/>
        <w:jc w:val="both"/>
        <w:rPr>
          <w:rFonts w:ascii="仿宋" w:hAnsi="仿宋" w:eastAsia="仿宋" w:cs="仿宋"/>
          <w:color w:val="000000"/>
          <w:sz w:val="32"/>
          <w:szCs w:val="32"/>
        </w:rPr>
      </w:pPr>
      <w:r>
        <w:rPr>
          <w:rFonts w:hint="eastAsia" w:ascii="仿宋" w:hAnsi="仿宋" w:eastAsia="仿宋" w:cs="仿宋"/>
          <w:b/>
          <w:color w:val="000000"/>
          <w:sz w:val="32"/>
          <w:szCs w:val="32"/>
        </w:rPr>
        <w:t>（二）口语考试时间</w:t>
      </w:r>
    </w:p>
    <w:p w14:paraId="77F41890">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CET-SET4：202</w:t>
      </w:r>
      <w:r>
        <w:rPr>
          <w:rFonts w:ascii="仿宋" w:hAnsi="仿宋" w:eastAsia="仿宋" w:cs="仿宋"/>
          <w:color w:val="000000"/>
          <w:sz w:val="32"/>
          <w:szCs w:val="32"/>
        </w:rPr>
        <w:t>5</w:t>
      </w:r>
      <w:r>
        <w:rPr>
          <w:rFonts w:hint="eastAsia" w:ascii="仿宋" w:hAnsi="仿宋" w:eastAsia="仿宋" w:cs="仿宋"/>
          <w:color w:val="000000"/>
          <w:sz w:val="32"/>
          <w:szCs w:val="32"/>
        </w:rPr>
        <w:t>年</w:t>
      </w:r>
      <w:r>
        <w:rPr>
          <w:rFonts w:hint="eastAsia" w:ascii="仿宋_GB2312" w:hAnsi="仿宋" w:eastAsia="仿宋_GB2312"/>
          <w:sz w:val="32"/>
        </w:rPr>
        <w:t>11月22日</w:t>
      </w:r>
      <w:r>
        <w:rPr>
          <w:rFonts w:hint="eastAsia" w:ascii="仿宋" w:hAnsi="仿宋" w:eastAsia="仿宋" w:cs="仿宋"/>
          <w:color w:val="000000"/>
          <w:sz w:val="32"/>
          <w:szCs w:val="32"/>
        </w:rPr>
        <w:t>（星期六）08:30—17:45；</w:t>
      </w:r>
    </w:p>
    <w:p w14:paraId="3FA03192">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CET-SET6：202</w:t>
      </w:r>
      <w:r>
        <w:rPr>
          <w:rFonts w:ascii="仿宋" w:hAnsi="仿宋" w:eastAsia="仿宋" w:cs="仿宋"/>
          <w:color w:val="000000"/>
          <w:sz w:val="32"/>
          <w:szCs w:val="32"/>
        </w:rPr>
        <w:t>5</w:t>
      </w:r>
      <w:r>
        <w:rPr>
          <w:rFonts w:hint="eastAsia" w:ascii="仿宋" w:hAnsi="仿宋" w:eastAsia="仿宋" w:cs="仿宋"/>
          <w:color w:val="000000"/>
          <w:sz w:val="32"/>
          <w:szCs w:val="32"/>
        </w:rPr>
        <w:t>年</w:t>
      </w:r>
      <w:r>
        <w:rPr>
          <w:rFonts w:hint="eastAsia" w:ascii="仿宋_GB2312" w:hAnsi="仿宋" w:eastAsia="仿宋_GB2312"/>
          <w:sz w:val="32"/>
        </w:rPr>
        <w:t>11月23日</w:t>
      </w:r>
      <w:r>
        <w:rPr>
          <w:rFonts w:hint="eastAsia" w:ascii="仿宋" w:hAnsi="仿宋" w:eastAsia="仿宋" w:cs="仿宋"/>
          <w:color w:val="000000"/>
          <w:sz w:val="32"/>
          <w:szCs w:val="32"/>
        </w:rPr>
        <w:t>（星期日）08:30—17:45。</w:t>
      </w:r>
    </w:p>
    <w:p w14:paraId="7DC1D181">
      <w:pPr>
        <w:spacing w:after="0" w:line="560" w:lineRule="exact"/>
        <w:jc w:val="both"/>
        <w:rPr>
          <w:rFonts w:ascii="仿宋" w:hAnsi="仿宋" w:eastAsia="仿宋" w:cs="仿宋"/>
          <w:color w:val="000000"/>
          <w:sz w:val="32"/>
          <w:szCs w:val="32"/>
        </w:rPr>
      </w:pPr>
      <w:r>
        <w:rPr>
          <w:rFonts w:hint="eastAsia" w:ascii="仿宋" w:hAnsi="仿宋" w:eastAsia="仿宋" w:cs="仿宋"/>
          <w:b/>
          <w:color w:val="000000"/>
          <w:sz w:val="32"/>
          <w:szCs w:val="32"/>
        </w:rPr>
        <w:t>二、报考资格</w:t>
      </w:r>
    </w:p>
    <w:p w14:paraId="7CEC9D8C">
      <w:pPr>
        <w:spacing w:after="0" w:line="560" w:lineRule="exact"/>
        <w:jc w:val="both"/>
        <w:rPr>
          <w:rFonts w:ascii="仿宋" w:hAnsi="仿宋" w:eastAsia="仿宋" w:cs="仿宋"/>
          <w:b/>
          <w:color w:val="000000"/>
          <w:sz w:val="32"/>
          <w:szCs w:val="32"/>
        </w:rPr>
      </w:pPr>
      <w:r>
        <w:rPr>
          <w:rFonts w:hint="eastAsia" w:ascii="仿宋" w:hAnsi="仿宋" w:eastAsia="仿宋" w:cs="仿宋"/>
          <w:b/>
          <w:color w:val="000000"/>
          <w:sz w:val="32"/>
          <w:szCs w:val="32"/>
        </w:rPr>
        <w:t>（一）笔试报名资格</w:t>
      </w:r>
    </w:p>
    <w:p w14:paraId="500FAAC4">
      <w:pPr>
        <w:spacing w:after="0" w:line="56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CET4：</w:t>
      </w:r>
      <w:r>
        <w:rPr>
          <w:rFonts w:hint="eastAsia" w:ascii="仿宋" w:hAnsi="仿宋" w:eastAsia="仿宋" w:cs="仿宋"/>
          <w:color w:val="000000"/>
          <w:sz w:val="32"/>
          <w:szCs w:val="32"/>
        </w:rPr>
        <w:t>2022级全日制在籍本</w:t>
      </w:r>
      <w:r>
        <w:rPr>
          <w:rFonts w:hint="eastAsia" w:ascii="仿宋" w:hAnsi="仿宋" w:eastAsia="仿宋" w:cs="仿宋"/>
          <w:color w:val="000000"/>
          <w:sz w:val="32"/>
          <w:szCs w:val="32"/>
          <w:lang w:val="en-US" w:eastAsia="zh-CN"/>
        </w:rPr>
        <w:t>科生，</w:t>
      </w:r>
      <w:r>
        <w:rPr>
          <w:rFonts w:hint="eastAsia" w:ascii="仿宋" w:hAnsi="仿宋" w:eastAsia="仿宋" w:cs="仿宋"/>
          <w:color w:val="000000"/>
          <w:sz w:val="32"/>
          <w:szCs w:val="32"/>
        </w:rPr>
        <w:t>2023级、202</w:t>
      </w:r>
      <w:r>
        <w:rPr>
          <w:rFonts w:ascii="仿宋" w:hAnsi="仿宋" w:eastAsia="仿宋" w:cs="仿宋"/>
          <w:color w:val="000000"/>
          <w:sz w:val="32"/>
          <w:szCs w:val="32"/>
        </w:rPr>
        <w:t>4</w:t>
      </w:r>
      <w:r>
        <w:rPr>
          <w:rFonts w:hint="eastAsia" w:ascii="仿宋" w:hAnsi="仿宋" w:eastAsia="仿宋" w:cs="仿宋"/>
          <w:color w:val="000000"/>
          <w:sz w:val="32"/>
          <w:szCs w:val="32"/>
        </w:rPr>
        <w:t>级全日制在籍本、专科生。</w:t>
      </w:r>
    </w:p>
    <w:p w14:paraId="12894C19">
      <w:pPr>
        <w:spacing w:after="0" w:line="560" w:lineRule="exact"/>
        <w:ind w:firstLine="643" w:firstLineChars="200"/>
        <w:jc w:val="both"/>
        <w:rPr>
          <w:rFonts w:ascii="仿宋" w:hAnsi="仿宋" w:eastAsia="仿宋" w:cs="仿宋"/>
          <w:color w:val="000000"/>
          <w:sz w:val="32"/>
          <w:szCs w:val="32"/>
        </w:rPr>
      </w:pPr>
      <w:bookmarkStart w:id="0" w:name="_GoBack"/>
      <w:bookmarkEnd w:id="0"/>
      <w:r>
        <w:rPr>
          <w:rFonts w:hint="eastAsia" w:ascii="仿宋" w:hAnsi="仿宋" w:eastAsia="仿宋" w:cs="仿宋"/>
          <w:b/>
          <w:color w:val="000000"/>
          <w:sz w:val="32"/>
          <w:szCs w:val="32"/>
        </w:rPr>
        <w:t>CET6：</w:t>
      </w:r>
      <w:r>
        <w:rPr>
          <w:rFonts w:hint="eastAsia" w:ascii="仿宋" w:hAnsi="仿宋" w:eastAsia="仿宋" w:cs="仿宋"/>
          <w:color w:val="000000"/>
          <w:sz w:val="32"/>
          <w:szCs w:val="32"/>
        </w:rPr>
        <w:t>凡已在我院参加全国大学英语四级考试，且成绩达425分以上（含425分）的在校生，可报考本次六级考试。</w:t>
      </w:r>
    </w:p>
    <w:p w14:paraId="73C5071B">
      <w:pPr>
        <w:spacing w:after="0" w:line="560" w:lineRule="exact"/>
        <w:jc w:val="both"/>
        <w:rPr>
          <w:rFonts w:ascii="仿宋" w:hAnsi="仿宋" w:eastAsia="仿宋" w:cs="仿宋"/>
          <w:b/>
          <w:color w:val="000000"/>
          <w:sz w:val="32"/>
          <w:szCs w:val="32"/>
        </w:rPr>
      </w:pPr>
      <w:r>
        <w:rPr>
          <w:rFonts w:hint="eastAsia" w:ascii="仿宋" w:hAnsi="仿宋" w:eastAsia="仿宋" w:cs="仿宋"/>
          <w:b/>
          <w:color w:val="000000"/>
          <w:sz w:val="32"/>
          <w:szCs w:val="32"/>
        </w:rPr>
        <w:t>（二）口语考试报名资格</w:t>
      </w:r>
    </w:p>
    <w:p w14:paraId="75FC8FBB">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完成对应级别笔试科目报考的考生，即完成本次CET4笔试报名后可报考CET-SET4，完成本次CET6笔试报名后可报考CET-SET6。</w:t>
      </w:r>
      <w:r>
        <w:rPr>
          <w:rFonts w:hint="eastAsia" w:ascii="仿宋" w:hAnsi="仿宋" w:eastAsia="仿宋" w:cs="仿宋"/>
          <w:b/>
          <w:bCs/>
          <w:color w:val="000000"/>
          <w:sz w:val="32"/>
          <w:szCs w:val="32"/>
        </w:rPr>
        <w:t>口语考生应在笔试考点报考，不得跨校报考。</w:t>
      </w:r>
    </w:p>
    <w:p w14:paraId="20B67EEF">
      <w:pPr>
        <w:spacing w:after="0" w:line="560" w:lineRule="exact"/>
        <w:jc w:val="both"/>
        <w:rPr>
          <w:rFonts w:ascii="仿宋" w:hAnsi="仿宋" w:eastAsia="仿宋" w:cs="仿宋"/>
          <w:color w:val="000000"/>
          <w:sz w:val="32"/>
          <w:szCs w:val="32"/>
        </w:rPr>
      </w:pPr>
      <w:r>
        <w:rPr>
          <w:rFonts w:hint="eastAsia" w:ascii="仿宋" w:hAnsi="仿宋" w:eastAsia="仿宋" w:cs="仿宋"/>
          <w:b/>
          <w:color w:val="000000"/>
          <w:sz w:val="32"/>
          <w:szCs w:val="32"/>
        </w:rPr>
        <w:t>三、报名方法</w:t>
      </w:r>
    </w:p>
    <w:p w14:paraId="18DB56ED">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需报考CET的同学进入CET全国网上报名网站（http://cet-bm.neea.edu.cn），点击右上角“报名流程”，仔细阅读后按其要求完成注册、登录、资格验证、网上缴费等步骤，即成功完成此次考试报名。</w:t>
      </w:r>
    </w:p>
    <w:p w14:paraId="2710F499">
      <w:pPr>
        <w:spacing w:after="0" w:line="560" w:lineRule="exact"/>
        <w:jc w:val="both"/>
        <w:rPr>
          <w:rFonts w:ascii="仿宋" w:hAnsi="仿宋" w:eastAsia="仿宋" w:cs="仿宋"/>
          <w:b/>
          <w:color w:val="000000"/>
          <w:sz w:val="32"/>
          <w:szCs w:val="32"/>
        </w:rPr>
      </w:pPr>
      <w:r>
        <w:rPr>
          <w:rFonts w:hint="eastAsia" w:ascii="仿宋" w:hAnsi="仿宋" w:eastAsia="仿宋" w:cs="仿宋"/>
          <w:b/>
          <w:color w:val="000000"/>
          <w:sz w:val="32"/>
          <w:szCs w:val="32"/>
        </w:rPr>
        <w:t>四、报名时间与准考证打印</w:t>
      </w:r>
    </w:p>
    <w:p w14:paraId="41441D24">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（一）报名时间：</w:t>
      </w:r>
      <w:r>
        <w:rPr>
          <w:rFonts w:hint="eastAsia" w:ascii="仿宋_GB2312" w:hAnsi="仿宋" w:eastAsia="仿宋_GB2312"/>
          <w:b/>
          <w:bCs/>
          <w:sz w:val="32"/>
        </w:rPr>
        <w:t>9月11日12:00—9月18日17:00</w:t>
      </w:r>
      <w:r>
        <w:rPr>
          <w:rFonts w:hint="eastAsia" w:ascii="仿宋" w:hAnsi="仿宋" w:eastAsia="仿宋" w:cs="仿宋"/>
          <w:color w:val="000000"/>
          <w:sz w:val="32"/>
          <w:szCs w:val="32"/>
        </w:rPr>
        <w:t>；</w:t>
      </w:r>
    </w:p>
    <w:p w14:paraId="2B48498E">
      <w:pPr>
        <w:spacing w:after="0" w:line="560" w:lineRule="exact"/>
        <w:ind w:firstLine="640" w:firstLineChars="200"/>
        <w:jc w:val="both"/>
        <w:rPr>
          <w:rFonts w:ascii="仿宋_GB2312" w:hAnsi="仿宋" w:eastAsia="仿宋_GB2312"/>
          <w:sz w:val="32"/>
        </w:rPr>
      </w:pPr>
      <w:r>
        <w:rPr>
          <w:rFonts w:hint="eastAsia" w:ascii="仿宋" w:hAnsi="仿宋" w:eastAsia="仿宋" w:cs="仿宋"/>
          <w:color w:val="000000"/>
          <w:sz w:val="32"/>
          <w:szCs w:val="32"/>
        </w:rPr>
        <w:t>（二）</w:t>
      </w:r>
      <w:r>
        <w:rPr>
          <w:rFonts w:hint="eastAsia" w:ascii="仿宋_GB2312" w:hAnsi="仿宋" w:eastAsia="仿宋_GB2312"/>
          <w:sz w:val="32"/>
        </w:rPr>
        <w:t>考生网上自行打印准考证，口试准考证打印开始时间：</w:t>
      </w:r>
      <w:r>
        <w:rPr>
          <w:rFonts w:hint="eastAsia" w:ascii="仿宋_GB2312" w:hAnsi="仿宋" w:eastAsia="仿宋_GB2312"/>
          <w:b/>
          <w:sz w:val="32"/>
        </w:rPr>
        <w:t>2</w:t>
      </w:r>
      <w:r>
        <w:rPr>
          <w:rFonts w:ascii="仿宋_GB2312" w:hAnsi="仿宋" w:eastAsia="仿宋_GB2312"/>
          <w:b/>
          <w:sz w:val="32"/>
        </w:rPr>
        <w:t>025</w:t>
      </w:r>
      <w:r>
        <w:rPr>
          <w:rFonts w:hint="eastAsia" w:ascii="仿宋_GB2312" w:hAnsi="仿宋" w:eastAsia="仿宋_GB2312"/>
          <w:b/>
          <w:sz w:val="32"/>
        </w:rPr>
        <w:t>年11月18日</w:t>
      </w:r>
      <w:r>
        <w:rPr>
          <w:rFonts w:hint="eastAsia" w:ascii="仿宋_GB2312" w:hAnsi="仿宋" w:eastAsia="仿宋_GB2312"/>
          <w:sz w:val="32"/>
        </w:rPr>
        <w:t>；笔试准考证打印开始时间：</w:t>
      </w:r>
      <w:r>
        <w:rPr>
          <w:rFonts w:hint="eastAsia" w:ascii="仿宋_GB2312" w:hAnsi="仿宋" w:eastAsia="仿宋_GB2312"/>
          <w:b/>
          <w:sz w:val="32"/>
        </w:rPr>
        <w:t>2</w:t>
      </w:r>
      <w:r>
        <w:rPr>
          <w:rFonts w:ascii="仿宋_GB2312" w:hAnsi="仿宋" w:eastAsia="仿宋_GB2312"/>
          <w:b/>
          <w:sz w:val="32"/>
        </w:rPr>
        <w:t>025</w:t>
      </w:r>
      <w:r>
        <w:rPr>
          <w:rFonts w:hint="eastAsia" w:ascii="仿宋_GB2312" w:hAnsi="仿宋" w:eastAsia="仿宋_GB2312"/>
          <w:b/>
          <w:sz w:val="32"/>
        </w:rPr>
        <w:t>年12月5日。</w:t>
      </w:r>
      <w:r>
        <w:rPr>
          <w:rFonts w:hint="eastAsia" w:ascii="仿宋_GB2312" w:hAnsi="仿宋" w:eastAsia="仿宋_GB2312"/>
          <w:sz w:val="32"/>
        </w:rPr>
        <w:t>考生参加考试具体时间和地点均以准考证上所示为准，不得更改</w:t>
      </w:r>
      <w:r>
        <w:rPr>
          <w:rFonts w:hint="eastAsia" w:ascii="仿宋" w:hAnsi="仿宋" w:eastAsia="仿宋" w:cs="仿宋"/>
          <w:color w:val="000000"/>
          <w:sz w:val="32"/>
          <w:szCs w:val="32"/>
        </w:rPr>
        <w:t>。</w:t>
      </w:r>
    </w:p>
    <w:p w14:paraId="10A62C7A">
      <w:pPr>
        <w:spacing w:after="0" w:line="560" w:lineRule="exact"/>
        <w:jc w:val="both"/>
        <w:rPr>
          <w:rFonts w:ascii="仿宋" w:hAnsi="仿宋" w:eastAsia="仿宋" w:cs="仿宋"/>
          <w:b/>
          <w:color w:val="000000"/>
          <w:sz w:val="32"/>
          <w:szCs w:val="32"/>
        </w:rPr>
      </w:pPr>
      <w:r>
        <w:rPr>
          <w:rFonts w:hint="eastAsia" w:ascii="仿宋" w:hAnsi="仿宋" w:eastAsia="仿宋" w:cs="仿宋"/>
          <w:b/>
          <w:color w:val="000000"/>
          <w:sz w:val="32"/>
          <w:szCs w:val="32"/>
        </w:rPr>
        <w:t>五、其他说明</w:t>
      </w:r>
    </w:p>
    <w:p w14:paraId="7EF6CB2D">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（一）在报名过程中，因受报名人数上限限制，网报系统达到最大报名上限后，将不再接受报名。报名成功的考生请及时缴费，否则系统将自动删除报考信息，视作报名失败。</w:t>
      </w:r>
    </w:p>
    <w:p w14:paraId="7AD94638">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（二）缺考考生限制报考一次。202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上</w:t>
      </w:r>
      <w:r>
        <w:rPr>
          <w:rFonts w:hint="eastAsia" w:ascii="仿宋" w:hAnsi="仿宋" w:eastAsia="仿宋" w:cs="仿宋"/>
          <w:color w:val="000000"/>
          <w:sz w:val="32"/>
          <w:szCs w:val="32"/>
        </w:rPr>
        <w:t>半年缺考考生，本次系统已自动限制报名。</w:t>
      </w:r>
    </w:p>
    <w:p w14:paraId="56901424">
      <w:pPr>
        <w:snapToGrid w:val="0"/>
        <w:spacing w:after="0" w:line="560" w:lineRule="exact"/>
        <w:ind w:firstLine="640" w:firstLineChars="200"/>
        <w:jc w:val="both"/>
        <w:rPr>
          <w:rFonts w:ascii="仿宋_GB2312" w:hAnsi="黑体" w:eastAsia="仿宋_GB2312"/>
          <w:sz w:val="32"/>
        </w:rPr>
      </w:pPr>
      <w:r>
        <w:rPr>
          <w:rFonts w:hint="eastAsia" w:ascii="仿宋" w:hAnsi="仿宋" w:eastAsia="仿宋" w:cs="仿宋"/>
          <w:color w:val="000000"/>
          <w:sz w:val="32"/>
          <w:szCs w:val="32"/>
        </w:rPr>
        <w:t>（三）</w:t>
      </w:r>
      <w:r>
        <w:rPr>
          <w:rFonts w:hint="eastAsia" w:ascii="仿宋" w:hAnsi="仿宋" w:eastAsia="仿宋" w:cs="仿宋"/>
          <w:sz w:val="32"/>
        </w:rPr>
        <w:t>成绩报告单：成绩发布10个工作日后，考生可登录中国教育考试网</w:t>
      </w:r>
      <w:r>
        <w:rPr>
          <w:rFonts w:hint="eastAsia" w:ascii="仿宋_GB2312" w:hAnsi="仿宋" w:eastAsia="仿宋_GB2312"/>
          <w:sz w:val="32"/>
        </w:rPr>
        <w:t>（http://www.neea.edu.cn）查看并下载电子成绩报告单，</w:t>
      </w:r>
      <w:r>
        <w:rPr>
          <w:rFonts w:hint="eastAsia" w:ascii="仿宋_GB2312" w:hAnsi="仿宋" w:eastAsia="仿宋_GB2312"/>
          <w:sz w:val="32"/>
          <w:lang w:val="en-US" w:eastAsia="zh-CN"/>
        </w:rPr>
        <w:t>电子</w:t>
      </w:r>
      <w:r>
        <w:rPr>
          <w:rFonts w:hint="eastAsia" w:ascii="仿宋_GB2312" w:hAnsi="仿宋" w:eastAsia="仿宋_GB2312"/>
          <w:sz w:val="32"/>
        </w:rPr>
        <w:t>成绩报告单与纸质成绩报告单</w:t>
      </w:r>
      <w:r>
        <w:rPr>
          <w:rFonts w:hint="eastAsia" w:ascii="仿宋_GB2312" w:hAnsi="仿宋" w:eastAsia="仿宋_GB2312"/>
          <w:sz w:val="32"/>
          <w:lang w:val="en-US" w:eastAsia="zh-CN"/>
        </w:rPr>
        <w:t>具有等同</w:t>
      </w:r>
      <w:r>
        <w:rPr>
          <w:rFonts w:hint="eastAsia" w:ascii="仿宋_GB2312" w:hAnsi="仿宋" w:eastAsia="仿宋_GB2312"/>
          <w:sz w:val="32"/>
        </w:rPr>
        <w:t>效力。</w:t>
      </w:r>
      <w:r>
        <w:rPr>
          <w:rFonts w:hint="eastAsia" w:ascii="仿宋" w:hAnsi="仿宋" w:eastAsia="仿宋" w:cs="仿宋"/>
          <w:sz w:val="32"/>
        </w:rPr>
        <w:t>纸质成绩报告单依申请发放，考生可在报名期间或成绩发布后10个工作日内登录CET报名网站自主选择是否需要纸质成绩报告单；选择纸质的考生应按考点规定时间及地点免费领取，成绩发布半年后未领取的视为自动放弃，不再补发。</w:t>
      </w:r>
    </w:p>
    <w:p w14:paraId="56DDCD86">
      <w:pPr>
        <w:spacing w:after="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（四）若在报名过程中遇到关于考生基本信息和报考资格的问题请咨询教务处陈老师（电话：0792-4347496）。</w:t>
      </w:r>
    </w:p>
    <w:p w14:paraId="1409F06C">
      <w:pPr>
        <w:spacing w:after="0" w:line="560" w:lineRule="exact"/>
        <w:rPr>
          <w:rFonts w:ascii="仿宋" w:hAnsi="仿宋" w:eastAsia="仿宋"/>
          <w:sz w:val="32"/>
          <w:szCs w:val="32"/>
        </w:rPr>
      </w:pPr>
    </w:p>
    <w:p w14:paraId="4B8DA775">
      <w:pPr>
        <w:spacing w:after="0" w:line="560" w:lineRule="exact"/>
        <w:rPr>
          <w:rFonts w:ascii="仿宋" w:hAnsi="仿宋" w:eastAsia="仿宋"/>
          <w:sz w:val="32"/>
          <w:szCs w:val="32"/>
        </w:rPr>
      </w:pPr>
    </w:p>
    <w:p w14:paraId="6C85E504">
      <w:pPr>
        <w:spacing w:after="0" w:line="560" w:lineRule="exact"/>
        <w:rPr>
          <w:rFonts w:ascii="仿宋" w:hAnsi="仿宋" w:eastAsia="仿宋"/>
          <w:sz w:val="32"/>
          <w:szCs w:val="32"/>
        </w:rPr>
      </w:pPr>
    </w:p>
    <w:p w14:paraId="78E94340">
      <w:pPr>
        <w:spacing w:after="0" w:line="560" w:lineRule="exact"/>
        <w:ind w:right="640"/>
        <w:jc w:val="right"/>
        <w:rPr>
          <w:rFonts w:ascii="仿宋" w:hAnsi="仿宋" w:eastAsia="仿宋"/>
          <w:sz w:val="32"/>
          <w:szCs w:val="32"/>
        </w:rPr>
      </w:pPr>
      <w:r>
        <w:rPr>
          <w:rFonts w:hint="eastAsia" w:ascii="仿宋" w:hAnsi="仿宋" w:eastAsia="仿宋"/>
          <w:sz w:val="32"/>
          <w:szCs w:val="32"/>
        </w:rPr>
        <w:t>教 务 处</w:t>
      </w:r>
    </w:p>
    <w:p w14:paraId="3CDB547C">
      <w:pPr>
        <w:spacing w:after="0" w:line="560" w:lineRule="exact"/>
        <w:jc w:val="right"/>
        <w:rPr>
          <w:rFonts w:ascii="仿宋" w:hAnsi="仿宋" w:eastAsia="仿宋"/>
          <w:sz w:val="32"/>
          <w:szCs w:val="32"/>
        </w:rPr>
      </w:pPr>
      <w:r>
        <w:rPr>
          <w:rFonts w:ascii="仿宋" w:hAnsi="仿宋" w:eastAsia="仿宋"/>
          <w:sz w:val="32"/>
          <w:szCs w:val="32"/>
        </w:rPr>
        <w:t>2025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p>
    <w:sectPr>
      <w:pgSz w:w="11906" w:h="16838"/>
      <w:pgMar w:top="1440" w:right="1800" w:bottom="1440" w:left="18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68"/>
    <w:rsid w:val="00015DB5"/>
    <w:rsid w:val="000172FD"/>
    <w:rsid w:val="000337B3"/>
    <w:rsid w:val="000520A3"/>
    <w:rsid w:val="000628B3"/>
    <w:rsid w:val="00083240"/>
    <w:rsid w:val="00083533"/>
    <w:rsid w:val="0018603F"/>
    <w:rsid w:val="001A0438"/>
    <w:rsid w:val="001C323C"/>
    <w:rsid w:val="00206E22"/>
    <w:rsid w:val="00212D93"/>
    <w:rsid w:val="00260270"/>
    <w:rsid w:val="00263B74"/>
    <w:rsid w:val="00276622"/>
    <w:rsid w:val="00277507"/>
    <w:rsid w:val="002B1EF7"/>
    <w:rsid w:val="002D3E20"/>
    <w:rsid w:val="00300799"/>
    <w:rsid w:val="00343DC8"/>
    <w:rsid w:val="0034494B"/>
    <w:rsid w:val="003A40C1"/>
    <w:rsid w:val="003E7A66"/>
    <w:rsid w:val="003F16D8"/>
    <w:rsid w:val="003F33E5"/>
    <w:rsid w:val="003F4603"/>
    <w:rsid w:val="004128DB"/>
    <w:rsid w:val="00475732"/>
    <w:rsid w:val="004D10B8"/>
    <w:rsid w:val="005A5A1C"/>
    <w:rsid w:val="005B30B1"/>
    <w:rsid w:val="0065038E"/>
    <w:rsid w:val="00682798"/>
    <w:rsid w:val="00701CBA"/>
    <w:rsid w:val="007354F9"/>
    <w:rsid w:val="00736059"/>
    <w:rsid w:val="007367CC"/>
    <w:rsid w:val="00785087"/>
    <w:rsid w:val="007B1B0F"/>
    <w:rsid w:val="007E6212"/>
    <w:rsid w:val="0086254E"/>
    <w:rsid w:val="00884E23"/>
    <w:rsid w:val="008E0375"/>
    <w:rsid w:val="009037AC"/>
    <w:rsid w:val="00940BDD"/>
    <w:rsid w:val="009917FD"/>
    <w:rsid w:val="009C7208"/>
    <w:rsid w:val="009E00F3"/>
    <w:rsid w:val="009E7AF6"/>
    <w:rsid w:val="00A15F28"/>
    <w:rsid w:val="00A92C7F"/>
    <w:rsid w:val="00AC3FA8"/>
    <w:rsid w:val="00AC7AA7"/>
    <w:rsid w:val="00AD048F"/>
    <w:rsid w:val="00B15A72"/>
    <w:rsid w:val="00B16341"/>
    <w:rsid w:val="00BD015F"/>
    <w:rsid w:val="00C71536"/>
    <w:rsid w:val="00C84766"/>
    <w:rsid w:val="00CC2F32"/>
    <w:rsid w:val="00D34C38"/>
    <w:rsid w:val="00D42715"/>
    <w:rsid w:val="00D6028A"/>
    <w:rsid w:val="00D64D20"/>
    <w:rsid w:val="00D66648"/>
    <w:rsid w:val="00DA6307"/>
    <w:rsid w:val="00DD32FD"/>
    <w:rsid w:val="00E03E88"/>
    <w:rsid w:val="00E519DA"/>
    <w:rsid w:val="00E55D45"/>
    <w:rsid w:val="00EA6DDC"/>
    <w:rsid w:val="00EF6BD2"/>
    <w:rsid w:val="00FC485A"/>
    <w:rsid w:val="00FE4C32"/>
    <w:rsid w:val="00FF5968"/>
    <w:rsid w:val="1301013C"/>
    <w:rsid w:val="18DC374A"/>
    <w:rsid w:val="1AE36580"/>
    <w:rsid w:val="1DBA3D5C"/>
    <w:rsid w:val="281213CE"/>
    <w:rsid w:val="2A566F6B"/>
    <w:rsid w:val="35214225"/>
    <w:rsid w:val="39693A3D"/>
    <w:rsid w:val="4808759E"/>
    <w:rsid w:val="4A2F038B"/>
    <w:rsid w:val="522B58DB"/>
    <w:rsid w:val="5774428A"/>
    <w:rsid w:val="5C7C293B"/>
    <w:rsid w:val="5CCF0D34"/>
    <w:rsid w:val="601831BB"/>
    <w:rsid w:val="60430E91"/>
    <w:rsid w:val="6C6E6699"/>
    <w:rsid w:val="6F197FE5"/>
    <w:rsid w:val="71EB4F17"/>
    <w:rsid w:val="73C91BE8"/>
    <w:rsid w:val="791B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0" w:afterAutospacing="1"/>
    </w:pPr>
    <w:rPr>
      <w:rFonts w:cs="Times New Roman"/>
      <w:kern w:val="0"/>
      <w:sz w:val="24"/>
      <w14:ligatures w14:val="none"/>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99"/>
    <w:rPr>
      <w:kern w:val="2"/>
      <w:sz w:val="22"/>
      <w:szCs w:val="24"/>
      <w14:ligatures w14:val="standardContextual"/>
    </w:rPr>
  </w:style>
  <w:style w:type="character" w:customStyle="1" w:styleId="13">
    <w:name w:val="批注框文本 字符"/>
    <w:basedOn w:val="8"/>
    <w:link w:val="3"/>
    <w:semiHidden/>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913</Words>
  <Characters>1131</Characters>
  <Lines>8</Lines>
  <Paragraphs>2</Paragraphs>
  <TotalTime>25</TotalTime>
  <ScaleCrop>false</ScaleCrop>
  <LinksUpToDate>false</LinksUpToDate>
  <CharactersWithSpaces>1133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2025-03-06T01:49:00Z</dcterms:created>
  <dc:creator>陈</dc:creator>
  <cp:lastModifiedBy>小陈</cp:lastModifiedBy>
  <cp:lastPrinted>2025-09-05T02:07:00Z</cp:lastPrinted>
  <dcterms:modified xsi:type="dcterms:W3CDTF">2025-09-05T02:29:11Z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eyJoZGlkIjoiYjViNjQyYjNlMmVlZjgxNzExNTg1MzNlYWQ2ODFjMGQiLCJ1c2VySWQiOiI2NDgxNjk3NTQifQ==</vt:lpwstr>
  </property>
  <property fmtid="{D5CDD505-2E9C-101B-9397-08002B2CF9AE}" pid="3" name="KSOProductBuildVer">
    <vt:lpwstr>2052-12.1.0.22529</vt:lpwstr>
  </property>
  <property fmtid="{D5CDD505-2E9C-101B-9397-08002B2CF9AE}" pid="4" name="ICV">
    <vt:lpwstr>E5D4DD591AF043FFBA836603C08F0281_13</vt:lpwstr>
  </property>
</Properties>
</file>