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F122B">
      <w:pPr>
        <w:adjustRightInd w:val="0"/>
        <w:rPr>
          <w:rFonts w:ascii="宋体" w:hAnsi="宋体"/>
          <w:b/>
          <w:color w:val="FF3300"/>
          <w:w w:val="85"/>
        </w:rPr>
      </w:pPr>
    </w:p>
    <w:p w14:paraId="4198FD79">
      <w:pPr>
        <w:rPr>
          <w:rFonts w:ascii="宋体" w:hAnsi="宋体"/>
          <w:b/>
          <w:color w:val="FF3300"/>
          <w:w w:val="66"/>
          <w:sz w:val="120"/>
          <w:szCs w:val="120"/>
        </w:rPr>
      </w:pPr>
      <w:r>
        <w:rPr>
          <w:rFonts w:ascii="宋体" w:hAnsi="宋体"/>
          <w:b/>
          <w:color w:val="FF3300"/>
          <w:w w:val="66"/>
          <w:sz w:val="120"/>
          <w:szCs w:val="120"/>
        </w:rPr>
        <w:pict>
          <v:shape id="_x0000_i1026" o:spt="136" type="#_x0000_t136" style="height:60pt;width:452.4pt;" fillcolor="#FF0000" filled="t" stroked="t" coordsize="21600,21600">
            <v:path/>
            <v:fill on="t" focussize="0,0"/>
            <v:stroke color="#FF0000"/>
            <v:imagedata o:title=""/>
            <o:lock v:ext="edit"/>
            <v:textpath on="t" fitshape="t" fitpath="t" trim="t" xscale="f" string="南昌大学共青学院部门函件&#10;" style="font-family:微软雅黑;font-size:36pt;v-text-align:center;"/>
            <w10:wrap type="none"/>
            <w10:anchorlock/>
          </v:shape>
        </w:pict>
      </w:r>
    </w:p>
    <w:p w14:paraId="2540DC8E">
      <w:pPr>
        <w:rPr>
          <w:rFonts w:ascii="仿宋" w:hAnsi="仿宋" w:eastAsia="仿宋" w:cs="仿宋"/>
          <w:b/>
          <w:color w:val="FF3300"/>
          <w:w w:val="66"/>
          <w:sz w:val="32"/>
          <w:szCs w:val="32"/>
        </w:rPr>
      </w:pPr>
    </w:p>
    <w:p w14:paraId="445A0602">
      <w:pPr>
        <w:spacing w:line="540" w:lineRule="exact"/>
        <w:jc w:val="center"/>
        <w:rPr>
          <w:rFonts w:ascii="仿宋" w:hAnsi="仿宋" w:eastAsia="仿宋" w:cs="仿宋"/>
          <w:b/>
          <w:color w:val="FF3300"/>
          <w:w w:val="66"/>
          <w:sz w:val="32"/>
          <w:szCs w:val="32"/>
        </w:rPr>
      </w:pPr>
      <w:r>
        <w:rPr>
          <w:rFonts w:hint="eastAsia" w:ascii="仿宋" w:hAnsi="仿宋" w:eastAsia="仿宋"/>
          <w:sz w:val="32"/>
          <w:szCs w:val="32"/>
        </w:rPr>
        <w:t>共院教函﹝2024﹞</w:t>
      </w:r>
      <w:r>
        <w:rPr>
          <w:rFonts w:hint="eastAsia" w:ascii="仿宋" w:hAnsi="仿宋" w:eastAsia="仿宋"/>
          <w:sz w:val="32"/>
          <w:szCs w:val="32"/>
          <w:lang w:val="en-US" w:eastAsia="zh-CN"/>
        </w:rPr>
        <w:t>101</w:t>
      </w:r>
      <w:r>
        <w:rPr>
          <w:rFonts w:hint="eastAsia" w:ascii="仿宋" w:hAnsi="仿宋" w:eastAsia="仿宋"/>
          <w:sz w:val="32"/>
          <w:szCs w:val="32"/>
        </w:rPr>
        <w:t>号</w:t>
      </w:r>
    </w:p>
    <w:p w14:paraId="4CA54D13">
      <w:pPr>
        <w:rPr>
          <w:rFonts w:ascii="仿宋_GB2312" w:eastAsia="仿宋_GB2312"/>
          <w:color w:val="FF3300"/>
          <w:sz w:val="28"/>
          <w:szCs w:val="28"/>
          <w:u w:val="thick"/>
        </w:rPr>
      </w:pPr>
      <w:r>
        <w:rPr>
          <w:rFonts w:hint="eastAsia" w:ascii="仿宋" w:hAnsi="仿宋" w:eastAsia="仿宋" w:cs="仿宋"/>
          <w:sz w:val="44"/>
          <w:szCs w:val="44"/>
        </w:rPr>
        <w:drawing>
          <wp:anchor distT="0" distB="0" distL="114300" distR="114300" simplePos="0" relativeHeight="251661312" behindDoc="0" locked="0" layoutInCell="1" allowOverlap="1">
            <wp:simplePos x="0" y="0"/>
            <wp:positionH relativeFrom="column">
              <wp:posOffset>2594610</wp:posOffset>
            </wp:positionH>
            <wp:positionV relativeFrom="paragraph">
              <wp:posOffset>339725</wp:posOffset>
            </wp:positionV>
            <wp:extent cx="504825" cy="497205"/>
            <wp:effectExtent l="0" t="0" r="9525" b="17145"/>
            <wp:wrapSquare wrapText="bothSides"/>
            <wp:docPr id="1" name="图片 3" descr="1606871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606871036(1)"/>
                    <pic:cNvPicPr>
                      <a:picLocks noChangeAspect="1"/>
                    </pic:cNvPicPr>
                  </pic:nvPicPr>
                  <pic:blipFill>
                    <a:blip r:embed="rId4"/>
                    <a:stretch>
                      <a:fillRect/>
                    </a:stretch>
                  </pic:blipFill>
                  <pic:spPr>
                    <a:xfrm>
                      <a:off x="0" y="0"/>
                      <a:ext cx="504825" cy="497205"/>
                    </a:xfrm>
                    <a:prstGeom prst="rect">
                      <a:avLst/>
                    </a:prstGeom>
                    <a:noFill/>
                    <a:ln>
                      <a:noFill/>
                    </a:ln>
                  </pic:spPr>
                </pic:pic>
              </a:graphicData>
            </a:graphic>
          </wp:anchor>
        </w:drawing>
      </w:r>
    </w:p>
    <w:p w14:paraId="7C8A9D47">
      <w:r>
        <w:rPr>
          <w:rFonts w:ascii="宋体" w:hAnsi="宋体"/>
          <w:b/>
          <w:bCs/>
          <w:sz w:val="44"/>
          <w:szCs w:val="44"/>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132080</wp:posOffset>
                </wp:positionV>
                <wp:extent cx="2418715" cy="17145"/>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2418715" cy="1714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52pt;margin-top:10.4pt;height:1.35pt;width:190.45pt;z-index:251659264;mso-width-relative:page;mso-height-relative:page;" filled="f" stroked="t" coordsize="21600,21600" o:gfxdata="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cmk3zWAAAACQEAAA8AAAAAAAAAAQAgAAAAIgAA&#10;AGRycy9kb3ducmV2LnhtbFBLAQIUABQAAAAIAIdO4kD9r9UlCgIAAPsDAAAOAAAAAAAAAAEAIAAA&#10;ACUBAABkcnMvZTJvRG9jLnhtbFBLBQYAAAAABgAGAFkBAAChBQAAAAA=&#10;">
                <v:fill on="f" focussize="0,0"/>
                <v:stroke weight="2.25pt" color="#FF0000" joinstyle="round"/>
                <v:imagedata o:title=""/>
                <o:lock v:ext="edit" aspectratio="f"/>
              </v:shape>
            </w:pict>
          </mc:Fallback>
        </mc:AlternateContent>
      </w:r>
      <w:r>
        <w:rPr>
          <w:rFonts w:ascii="宋体" w:hAnsi="宋体"/>
          <w:b/>
          <w:bCs/>
          <w:sz w:val="44"/>
          <w:szCs w:val="44"/>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149225</wp:posOffset>
                </wp:positionV>
                <wp:extent cx="2504440" cy="1905"/>
                <wp:effectExtent l="0" t="13970" r="10160" b="22225"/>
                <wp:wrapNone/>
                <wp:docPr id="4" name="直接箭头连接符 4"/>
                <wp:cNvGraphicFramePr/>
                <a:graphic xmlns:a="http://schemas.openxmlformats.org/drawingml/2006/main">
                  <a:graphicData uri="http://schemas.microsoft.com/office/word/2010/wordprocessingShape">
                    <wps:wsp>
                      <wps:cNvCnPr/>
                      <wps:spPr>
                        <a:xfrm>
                          <a:off x="0" y="0"/>
                          <a:ext cx="2504440" cy="190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5pt;margin-top:11.75pt;height:0.15pt;width:197.2pt;z-index:251660288;mso-width-relative:page;mso-height-relative:page;" filled="f" stroked="t" coordsize="21600,21600" o:gfxdata="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YGtE1wAAAAgBAAAPAAAAAAAAAAEAIAAAACIAAABkcnMvZG93&#10;bnJldi54bWxQSwECFAAUAAAACACHTuJABnXZXgECAADwAwAADgAAAAAAAAABACAAAAAmAQAAZHJz&#10;L2Uyb0RvYy54bWxQSwUGAAAAAAYABgBZAQAAmQUAAAAA&#10;">
                <v:fill on="f" focussize="0,0"/>
                <v:stroke weight="2.25pt" color="#FF0000" joinstyle="round"/>
                <v:imagedata o:title=""/>
                <o:lock v:ext="edit" aspectratio="f"/>
              </v:shape>
            </w:pict>
          </mc:Fallback>
        </mc:AlternateContent>
      </w:r>
    </w:p>
    <w:p w14:paraId="6CC0A2A7">
      <w:pPr>
        <w:rPr>
          <w:rFonts w:ascii="仿宋_GB2312" w:eastAsia="仿宋_GB2312"/>
          <w:color w:val="FF3300"/>
          <w:sz w:val="28"/>
          <w:szCs w:val="28"/>
          <w:u w:val="thick"/>
        </w:rPr>
      </w:pPr>
    </w:p>
    <w:p w14:paraId="6C77898C">
      <w:pPr>
        <w:pStyle w:val="2"/>
        <w:keepNext w:val="0"/>
        <w:keepLines w:val="0"/>
        <w:widowControl/>
        <w:suppressLineNumbers w:val="0"/>
        <w:spacing w:before="0" w:beforeAutospacing="0" w:after="0" w:afterAutospacing="0"/>
        <w:ind w:left="0" w:right="0"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南昌大学共青学院关于学位论文规范使用生成式人工智能的要求的通知</w:t>
      </w:r>
    </w:p>
    <w:p w14:paraId="5B475D0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各二级学院：</w:t>
      </w:r>
    </w:p>
    <w:p w14:paraId="0A5E420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根据《中华人民共和国学位法》第三十七条规定：学位论文或者实践成果被认定为存在代写、剽窃、伪造等学术不端行为，经学位评定委员会决议，学位授予单位不授予学位或者撤销学位。为加强学术道德和学术诚信教育，规范学生科学合理使用生成式人工智能</w:t>
      </w:r>
      <w:r>
        <w:rPr>
          <w:rFonts w:hint="eastAsia" w:ascii="宋体" w:hAnsi="宋体" w:eastAsia="宋体" w:cs="宋体"/>
          <w:sz w:val="28"/>
          <w:szCs w:val="28"/>
          <w:lang w:eastAsia="zh-CN"/>
        </w:rPr>
        <w:t>（</w:t>
      </w:r>
      <w:r>
        <w:rPr>
          <w:rFonts w:hint="eastAsia" w:ascii="宋体" w:hAnsi="宋体" w:eastAsia="宋体" w:cs="宋体"/>
          <w:sz w:val="28"/>
          <w:szCs w:val="28"/>
        </w:rPr>
        <w:t>生成式AI</w:t>
      </w:r>
      <w:r>
        <w:rPr>
          <w:rFonts w:hint="eastAsia" w:ascii="宋体" w:hAnsi="宋体" w:eastAsia="宋体" w:cs="宋体"/>
          <w:sz w:val="28"/>
          <w:szCs w:val="28"/>
          <w:lang w:eastAsia="zh-CN"/>
        </w:rPr>
        <w:t>）</w:t>
      </w:r>
      <w:r>
        <w:rPr>
          <w:rFonts w:hint="eastAsia" w:ascii="宋体" w:hAnsi="宋体" w:eastAsia="宋体" w:cs="宋体"/>
          <w:sz w:val="28"/>
          <w:szCs w:val="28"/>
        </w:rPr>
        <w:t>技术，杜绝人工智能代写、剽窃、伪造等学术不端行为，现就学位论文规范使用生成式人工智能等问题提示如下</w:t>
      </w:r>
      <w:r>
        <w:rPr>
          <w:rFonts w:hint="eastAsia" w:ascii="宋体" w:hAnsi="宋体" w:eastAsia="宋体" w:cs="宋体"/>
          <w:sz w:val="28"/>
          <w:szCs w:val="28"/>
          <w:lang w:eastAsia="zh-CN"/>
        </w:rPr>
        <w:t>：</w:t>
      </w:r>
    </w:p>
    <w:p w14:paraId="6ACF5D4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学生学位论文写作时，应严格遵守学术规范和学术道德，避免依赖生成式人工智能生成内容，确保学位论文的独立性和原创性。</w:t>
      </w:r>
    </w:p>
    <w:p w14:paraId="663467A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学生学位论文写作时，需明确生成式人工智能使用规范，科学、合理使用生成式人工智能。不得用生成式人工智能技术替代个人写作，不得用生成式人工智能直接生成选题，不得将生成式人工智能列为成果共同完成人，不得直接使用未经核实的人工智能生成内容，不得违反学术诚信。</w:t>
      </w:r>
    </w:p>
    <w:p w14:paraId="15A431C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请各</w:t>
      </w:r>
      <w:r>
        <w:rPr>
          <w:rFonts w:hint="eastAsia" w:ascii="宋体" w:hAnsi="宋体" w:eastAsia="宋体" w:cs="宋体"/>
          <w:sz w:val="28"/>
          <w:szCs w:val="28"/>
          <w:lang w:eastAsia="zh-CN"/>
        </w:rPr>
        <w:t>二级学院</w:t>
      </w:r>
      <w:r>
        <w:rPr>
          <w:rFonts w:hint="eastAsia" w:ascii="宋体" w:hAnsi="宋体" w:eastAsia="宋体" w:cs="宋体"/>
          <w:sz w:val="28"/>
          <w:szCs w:val="28"/>
        </w:rPr>
        <w:t>加</w:t>
      </w:r>
      <w:r>
        <w:rPr>
          <w:rFonts w:hint="eastAsia" w:ascii="宋体" w:hAnsi="宋体" w:eastAsia="宋体" w:cs="宋体"/>
          <w:sz w:val="28"/>
          <w:szCs w:val="28"/>
          <w:lang w:eastAsia="zh-CN"/>
        </w:rPr>
        <w:t>强</w:t>
      </w:r>
      <w:r>
        <w:rPr>
          <w:rFonts w:hint="eastAsia" w:ascii="宋体" w:hAnsi="宋体" w:eastAsia="宋体" w:cs="宋体"/>
          <w:sz w:val="28"/>
          <w:szCs w:val="28"/>
        </w:rPr>
        <w:t>对学生学位论文使用生成式人工智能的教育引导，切实提高学位论文质量</w:t>
      </w:r>
      <w:r>
        <w:rPr>
          <w:rFonts w:hint="eastAsia" w:ascii="宋体" w:hAnsi="宋体" w:eastAsia="宋体" w:cs="宋体"/>
          <w:sz w:val="28"/>
          <w:szCs w:val="28"/>
          <w:lang w:eastAsia="zh-CN"/>
        </w:rPr>
        <w:t>。学校将借助格子达系统</w:t>
      </w:r>
      <w:r>
        <w:rPr>
          <w:rFonts w:hint="eastAsia" w:ascii="宋体" w:hAnsi="宋体" w:eastAsia="宋体" w:cs="宋体"/>
          <w:sz w:val="28"/>
          <w:szCs w:val="28"/>
        </w:rPr>
        <w:t>对</w:t>
      </w:r>
      <w:r>
        <w:rPr>
          <w:rFonts w:hint="eastAsia" w:ascii="宋体" w:hAnsi="宋体" w:eastAsia="宋体" w:cs="宋体"/>
          <w:sz w:val="28"/>
          <w:szCs w:val="28"/>
          <w:lang w:eastAsia="zh-CN"/>
        </w:rPr>
        <w:t>全体</w:t>
      </w:r>
      <w:r>
        <w:rPr>
          <w:rFonts w:hint="eastAsia" w:ascii="宋体" w:hAnsi="宋体" w:eastAsia="宋体" w:cs="宋体"/>
          <w:sz w:val="28"/>
          <w:szCs w:val="28"/>
          <w:lang w:val="en-US" w:eastAsia="zh-CN"/>
        </w:rPr>
        <w:t>2025届本科毕业生的</w:t>
      </w:r>
      <w:r>
        <w:rPr>
          <w:rFonts w:hint="eastAsia" w:ascii="宋体" w:hAnsi="宋体" w:eastAsia="宋体" w:cs="宋体"/>
          <w:sz w:val="28"/>
          <w:szCs w:val="28"/>
        </w:rPr>
        <w:t>学位论文</w:t>
      </w:r>
      <w:r>
        <w:rPr>
          <w:rFonts w:hint="eastAsia" w:ascii="宋体" w:hAnsi="宋体" w:eastAsia="宋体" w:cs="宋体"/>
          <w:sz w:val="28"/>
          <w:szCs w:val="28"/>
          <w:lang w:eastAsia="zh-CN"/>
        </w:rPr>
        <w:t>进行</w:t>
      </w:r>
      <w:r>
        <w:rPr>
          <w:rFonts w:hint="eastAsia" w:ascii="宋体" w:hAnsi="宋体" w:eastAsia="宋体" w:cs="宋体"/>
          <w:sz w:val="28"/>
          <w:szCs w:val="28"/>
          <w:lang w:val="en-US" w:eastAsia="zh-CN"/>
        </w:rPr>
        <w:t>AI</w:t>
      </w:r>
      <w:r>
        <w:rPr>
          <w:rFonts w:hint="eastAsia" w:ascii="宋体" w:hAnsi="宋体" w:eastAsia="宋体" w:cs="宋体"/>
          <w:sz w:val="28"/>
          <w:szCs w:val="28"/>
        </w:rPr>
        <w:t>检测</w:t>
      </w:r>
      <w:r>
        <w:rPr>
          <w:rFonts w:hint="eastAsia" w:ascii="宋体" w:hAnsi="宋体" w:eastAsia="宋体" w:cs="宋体"/>
          <w:sz w:val="28"/>
          <w:szCs w:val="28"/>
          <w:lang w:eastAsia="zh-CN"/>
        </w:rPr>
        <w:t>，在“学术不端检测”处显示的“疑似AIGC风险等级”应为无风险或低风险，方能认定为“规范使用生成式人工智能”，如检测结果为中风险或高风险，则认定为“学术不端”行为，不得通过答辩资格审查。</w:t>
      </w:r>
    </w:p>
    <w:p w14:paraId="649AD49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特此通知！</w:t>
      </w:r>
    </w:p>
    <w:p w14:paraId="6B3C915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p>
    <w:p w14:paraId="043A67A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eastAsia="zh-CN"/>
        </w:rPr>
      </w:pPr>
    </w:p>
    <w:p w14:paraId="79296A3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right"/>
        <w:textAlignment w:val="auto"/>
        <w:rPr>
          <w:rFonts w:hint="eastAsia" w:ascii="宋体" w:hAnsi="宋体" w:eastAsia="宋体" w:cs="宋体"/>
          <w:sz w:val="28"/>
          <w:szCs w:val="28"/>
          <w:lang w:eastAsia="zh-CN"/>
        </w:rPr>
      </w:pPr>
      <w:bookmarkStart w:id="0" w:name="_GoBack"/>
      <w:bookmarkEnd w:id="0"/>
      <w:r>
        <w:rPr>
          <w:rFonts w:hint="eastAsia" w:ascii="宋体" w:hAnsi="宋体" w:eastAsia="宋体" w:cs="宋体"/>
          <w:sz w:val="28"/>
          <w:szCs w:val="28"/>
          <w:lang w:eastAsia="zh-CN"/>
        </w:rPr>
        <w:t>南昌大学共青学院教务处</w:t>
      </w:r>
    </w:p>
    <w:p w14:paraId="364D2CA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2024年12月30日</w:t>
      </w:r>
    </w:p>
    <w:p w14:paraId="691914F1">
      <w:pPr>
        <w:numPr>
          <w:ilvl w:val="0"/>
          <w:numId w:val="0"/>
        </w:numPr>
        <w:ind w:leftChars="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F43A7F"/>
    <w:rsid w:val="12BA3178"/>
    <w:rsid w:val="2E7A1497"/>
    <w:rsid w:val="4BA02254"/>
    <w:rsid w:val="68372C2C"/>
    <w:rsid w:val="69E36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574</Words>
  <Characters>589</Characters>
  <Lines>0</Lines>
  <Paragraphs>0</Paragraphs>
  <TotalTime>10</TotalTime>
  <ScaleCrop>false</ScaleCrop>
  <LinksUpToDate>false</LinksUpToDate>
  <CharactersWithSpaces>627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2024-12-20T07:18:00Z</dcterms:created>
  <dc:creator>Administrator</dc:creator>
  <cp:lastModifiedBy>观自在</cp:lastModifiedBy>
  <cp:lastPrinted>2024-12-30T08:39:44Z</cp:lastPrinted>
  <dcterms:modified xsi:type="dcterms:W3CDTF">2024-12-30T09:00:53Z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310559B01BD8414E8A15AF47AC484C75_12</vt:lpwstr>
  </property>
  <property fmtid="{D5CDD505-2E9C-101B-9397-08002B2CF9AE}" pid="4" name="KSOTemplateDocerSaveRecord">
    <vt:lpwstr>eyJoZGlkIjoiY2FjMzkwNjY5YWUwOTg3MzhlYmYyMjc2ODZjZGMxYjciLCJ1c2VySWQiOiI0MjU5ODU3MjYifQ==</vt:lpwstr>
  </property>
</Properties>
</file>