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OLE_LINK4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关于做好202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季学期教材发放工作的通知</w:t>
      </w:r>
    </w:p>
    <w:bookmarkEnd w:id="1"/>
    <w:p>
      <w:pPr>
        <w:spacing w:line="54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各系（部）: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根据学院教学工作安排，确保课堂教学运行平稳有序，现将202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z w:val="32"/>
          <w:szCs w:val="32"/>
        </w:rPr>
        <w:t>季学期教材发放有关事项安排通知如下: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一、发放时间和地点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（老生、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专升本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9月9日（新生）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地点：实验楼一楼西边书库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具体发放安排：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老生、专升本</w:t>
      </w:r>
      <w:bookmarkStart w:id="4" w:name="_GoBack"/>
      <w:bookmarkEnd w:id="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教材发放安排表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65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3" w:name="OLE_LINK2" w:colFirst="0" w:colLast="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系名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领书时间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经济管理系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外国语言文学系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信息工程系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9月8日上午11:00-12:30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艺术与服装设计系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9月8日上午13:30-14:30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中文与教育系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9月8日下午14:30-15:30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工程技术系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9月8日下午15:30-16:30</w:t>
            </w:r>
          </w:p>
        </w:tc>
      </w:tr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新生教材发放安排表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65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系名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领书时间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经济管理系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外国语言文学系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9月9日上午9:30-10:30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信息工程系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9月9日上午10:30-11:30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艺术与服装设计系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9月9日上午11:30-12:30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中文与教育系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9月9日下午13:30-14:30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工程技术系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9月9日下午14:30-15:30</w:t>
            </w: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由于教材数量大、品种多，学生教材发放工作按班级为单位进行，请各系做好准备工作。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1.按照规定的时间，分系分班级错峰错时，即拿即走。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2.为保证教材发放的有序性和准确性，请各系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指派1位工作人员</w:t>
      </w:r>
      <w:r>
        <w:rPr>
          <w:rFonts w:hint="eastAsia" w:ascii="仿宋" w:hAnsi="仿宋" w:eastAsia="仿宋" w:cs="仿宋"/>
          <w:sz w:val="32"/>
          <w:szCs w:val="32"/>
        </w:rPr>
        <w:t>协助教材发放工作，并于指定时间到现场协助发放教材；另外，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辅导员要在现场指挥</w:t>
      </w:r>
      <w:r>
        <w:rPr>
          <w:rFonts w:hint="eastAsia" w:ascii="仿宋" w:hAnsi="仿宋" w:eastAsia="仿宋" w:cs="仿宋"/>
          <w:sz w:val="32"/>
          <w:szCs w:val="32"/>
        </w:rPr>
        <w:t>，组织学生严格按照时间安排表到指定的教材发放点领取教材，并维持学生秩序（工作人员和辅导员名单加盖系章后于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日上午10点</w:t>
      </w:r>
      <w:r>
        <w:rPr>
          <w:rFonts w:hint="eastAsia" w:ascii="仿宋" w:hAnsi="仿宋" w:eastAsia="仿宋" w:cs="仿宋"/>
          <w:sz w:val="32"/>
          <w:szCs w:val="32"/>
        </w:rPr>
        <w:t>前报教务处丁老师处）。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3.由于教材领取现场空间有限，请各系按班级分批次到现场间隔1米排队等候，以减少到现场领取教材的学生人数。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4.学生教材以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班级为单位</w:t>
      </w:r>
      <w:r>
        <w:rPr>
          <w:rFonts w:hint="eastAsia" w:ascii="仿宋" w:hAnsi="仿宋" w:eastAsia="仿宋" w:cs="仿宋"/>
          <w:sz w:val="32"/>
          <w:szCs w:val="32"/>
        </w:rPr>
        <w:t>发放，各班班长或班干部凭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有效证件</w:t>
      </w:r>
      <w:r>
        <w:rPr>
          <w:rFonts w:hint="eastAsia" w:ascii="仿宋" w:hAnsi="仿宋" w:eastAsia="仿宋" w:cs="仿宋"/>
          <w:sz w:val="32"/>
          <w:szCs w:val="32"/>
        </w:rPr>
        <w:t>（身份证和学生证），按时到发放地点领取，各班级领取教材人数代表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不得超过10人</w:t>
      </w:r>
      <w:r>
        <w:rPr>
          <w:rFonts w:hint="eastAsia" w:ascii="仿宋" w:hAnsi="仿宋" w:eastAsia="仿宋" w:cs="仿宋"/>
          <w:sz w:val="32"/>
          <w:szCs w:val="32"/>
        </w:rPr>
        <w:t>，自备签字笔，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携带必要的箱包</w:t>
      </w:r>
      <w:r>
        <w:rPr>
          <w:rFonts w:hint="eastAsia" w:ascii="仿宋" w:hAnsi="仿宋" w:eastAsia="仿宋" w:cs="仿宋"/>
          <w:sz w:val="32"/>
          <w:szCs w:val="32"/>
        </w:rPr>
        <w:t>。教材发放期间，如遇下雨，请领取人携带雨具。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领取教材时，负责领书的班干部认真核对教材名称、单价、数量等信息是否与清单一致，当场清点无误后签字确认。如出现教材重复或与领取教材的学生数不符等情况的，应当场向现场老师说明情况并进行处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教材搬离现场或发放后发生短缺，不予补发。</w:t>
      </w:r>
      <w:r>
        <w:rPr>
          <w:rFonts w:hint="eastAsia" w:ascii="仿宋" w:hAnsi="仿宋" w:eastAsia="仿宋" w:cs="仿宋"/>
          <w:sz w:val="32"/>
          <w:szCs w:val="32"/>
        </w:rPr>
        <w:t>拆封的打包纸壳请勿随意丢弃，请集中堆放在堆放垃圾的指定地点。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6.班干部进入库房领取教材，其他学生在一米线外耐心排队等候。待上一名学生领取完后，下一名学生方可进入库房。本班教材全部领取并签字确认后请立即离开，不得逗留。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7.教材领取后，如发现缺页、破损等质量原因，可在一周内进行申请更换，办理地点：行政楼四楼410办公室，联系人：丁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</w:rPr>
        <w:t>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8.请各系高度重视，组织并督促学生按时领取教材，以保证本次教材发放及时到位。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 务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2Q4NGRlMzA1NDBmYWRmYzhhM2MxY2VlZDYzZmYifQ=="/>
  </w:docVars>
  <w:rsids>
    <w:rsidRoot w:val="1102111B"/>
    <w:rsid w:val="1102111B"/>
    <w:rsid w:val="5AAE11E5"/>
    <w:rsid w:val="786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1160</Characters>
  <Lines>0</Lines>
  <Paragraphs>0</Paragraphs>
  <TotalTime>260</TotalTime>
  <ScaleCrop>false</ScaleCrop>
  <LinksUpToDate>false</LinksUpToDate>
  <CharactersWithSpaces>1163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2024-09-02T01:44:00Z</dcterms:created>
  <dc:creator>Administrator</dc:creator>
  <cp:lastModifiedBy>Administrator</cp:lastModifiedBy>
  <dcterms:modified xsi:type="dcterms:W3CDTF">2024-09-02T06:21:11Z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CE1F5E111E6D459B821DC7036F53EB43_11</vt:lpwstr>
  </property>
</Properties>
</file>